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DA70" w14:textId="23B020AC" w:rsidR="00B6074B" w:rsidRPr="00196640" w:rsidRDefault="00B6074B" w:rsidP="00B6074B">
      <w:pPr>
        <w:outlineLvl w:val="0"/>
        <w:rPr>
          <w:rFonts w:cstheme="minorHAnsi"/>
        </w:rPr>
      </w:pPr>
      <w:r>
        <w:rPr>
          <w:rFonts w:cstheme="minorHAnsi"/>
          <w:b/>
          <w:bCs/>
        </w:rPr>
        <w:t xml:space="preserve">Date: </w:t>
      </w:r>
      <w:r>
        <w:rPr>
          <w:rFonts w:cstheme="minorHAnsi"/>
        </w:rPr>
        <w:t>[</w:t>
      </w:r>
      <w:r w:rsidRPr="00B6074B">
        <w:rPr>
          <w:rFonts w:cstheme="minorHAnsi"/>
          <w:highlight w:val="yellow"/>
        </w:rPr>
        <w:t>date here]</w:t>
      </w:r>
      <w:r>
        <w:rPr>
          <w:rFonts w:cstheme="minorHAnsi"/>
          <w:b/>
          <w:bCs/>
        </w:rPr>
        <w:br/>
      </w:r>
      <w:r w:rsidRPr="00196640">
        <w:rPr>
          <w:rFonts w:cstheme="minorHAnsi"/>
          <w:b/>
          <w:bCs/>
        </w:rPr>
        <w:t>To Whom It May Concern:</w:t>
      </w:r>
      <w:r w:rsidRPr="00196640">
        <w:rPr>
          <w:rFonts w:cstheme="minorHAnsi"/>
        </w:rPr>
        <w:t> </w:t>
      </w:r>
      <w:r w:rsidRPr="00196640">
        <w:rPr>
          <w:rFonts w:cstheme="minorHAnsi"/>
        </w:rPr>
        <w:br/>
      </w:r>
      <w:r w:rsidRPr="00196640">
        <w:rPr>
          <w:rFonts w:cstheme="minorHAnsi"/>
        </w:rPr>
        <w:br/>
        <w:t xml:space="preserve">This notice states that _________________________________ is an Employee of </w:t>
      </w:r>
      <w:r w:rsidRPr="00196640">
        <w:rPr>
          <w:rFonts w:cstheme="minorHAnsi"/>
          <w:shd w:val="clear" w:color="auto" w:fill="FFFF00"/>
        </w:rPr>
        <w:t>[Business name here]</w:t>
      </w:r>
      <w:r w:rsidRPr="00196640">
        <w:rPr>
          <w:rFonts w:cstheme="minorHAnsi"/>
        </w:rPr>
        <w:t>, an agricultural operation that has been deemed an “</w:t>
      </w:r>
      <w:r w:rsidRPr="00196640">
        <w:rPr>
          <w:rFonts w:cstheme="minorHAnsi"/>
          <w:i/>
          <w:iCs/>
        </w:rPr>
        <w:t>Essential Activity</w:t>
      </w:r>
      <w:r w:rsidRPr="00196640">
        <w:rPr>
          <w:rFonts w:cstheme="minorHAnsi"/>
        </w:rPr>
        <w:t>” under one of 16 critical infrastructure sectors as defined by the Department of Homeland Security: </w:t>
      </w:r>
    </w:p>
    <w:p w14:paraId="1115C8D7" w14:textId="77777777" w:rsidR="00B6074B" w:rsidRPr="00196640" w:rsidRDefault="00B6074B" w:rsidP="00B6074B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  <w:shd w:val="clear" w:color="auto" w:fill="FFFFFF"/>
        </w:rPr>
        <w:t>“The Food and Agriculture sector has been defined as a critical infrastructure sector whose assets, systems, and networks, whether physical or virtual, are considered so vital to the United States that their incapacitation or destruction would have a debilitating effect on security, national economic security, national public health or safety, or any combination thereof. Presidential Policy Directive 21 (PPD-21): Critical Infrastructure Security and Resilience advances a national policy to strengthen and maintain secure, functioning, and resilient critical infrastructure. This directive supersedes </w:t>
      </w:r>
      <w:hyperlink r:id="rId7" w:history="1">
        <w:r w:rsidRPr="00196640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shd w:val="clear" w:color="auto" w:fill="FFFFFF"/>
          </w:rPr>
          <w:t>Homeland Security Presidential Directive 7</w:t>
        </w:r>
      </w:hyperlink>
      <w:r w:rsidRPr="00196640">
        <w:rPr>
          <w:rFonts w:asciiTheme="minorHAnsi" w:hAnsiTheme="minorHAnsi" w:cstheme="minorHAnsi"/>
          <w:sz w:val="22"/>
          <w:szCs w:val="22"/>
          <w:shd w:val="clear" w:color="auto" w:fill="FFFFFF"/>
        </w:rPr>
        <w:t>.”</w:t>
      </w:r>
      <w:r w:rsidRPr="00196640">
        <w:rPr>
          <w:rFonts w:asciiTheme="minorHAnsi" w:hAnsiTheme="minorHAnsi" w:cstheme="minorHAnsi"/>
          <w:sz w:val="22"/>
          <w:szCs w:val="22"/>
        </w:rPr>
        <w:t> </w:t>
      </w:r>
    </w:p>
    <w:p w14:paraId="0BC6A4E5" w14:textId="77777777" w:rsidR="00B6074B" w:rsidRPr="00196640" w:rsidRDefault="00B6074B" w:rsidP="00B6074B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  <w:u w:val="single"/>
          <w:shd w:val="clear" w:color="auto" w:fill="FFFF00"/>
        </w:rPr>
        <w:t>[Employee name here]</w:t>
      </w:r>
      <w:r w:rsidRPr="00196640">
        <w:rPr>
          <w:rFonts w:asciiTheme="minorHAnsi" w:hAnsiTheme="minorHAnsi" w:cstheme="minorHAnsi"/>
          <w:sz w:val="22"/>
          <w:szCs w:val="22"/>
        </w:rPr>
        <w:t xml:space="preserve"> is essential in our business of the cultivation and/or processing of agricultural products for the consumption by humans and animals and other related activities. As such, the employee may leave their residence to perform work for our essential business. </w:t>
      </w:r>
    </w:p>
    <w:p w14:paraId="5EB08EED" w14:textId="77777777" w:rsidR="00B6074B" w:rsidRPr="00196640" w:rsidRDefault="00B6074B" w:rsidP="00B6074B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If you have any questions or concerns, please contact</w:t>
      </w:r>
      <w:r w:rsidRPr="00196640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[business phone number]</w:t>
      </w:r>
      <w:r w:rsidRPr="00196640">
        <w:rPr>
          <w:rFonts w:asciiTheme="minorHAnsi" w:hAnsiTheme="minorHAnsi" w:cstheme="minorHAnsi"/>
          <w:sz w:val="22"/>
          <w:szCs w:val="22"/>
        </w:rPr>
        <w:t xml:space="preserve"> for further information on this employee or our business. </w:t>
      </w:r>
    </w:p>
    <w:p w14:paraId="3667FA9B" w14:textId="77777777" w:rsidR="00B6074B" w:rsidRPr="00196640" w:rsidRDefault="00B6074B" w:rsidP="00B6074B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 </w:t>
      </w:r>
    </w:p>
    <w:p w14:paraId="53161494" w14:textId="691863E4" w:rsidR="00B6074B" w:rsidRPr="00196640" w:rsidRDefault="00B6074B" w:rsidP="00B6074B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Sincerely,  </w:t>
      </w:r>
    </w:p>
    <w:p w14:paraId="11206156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C960CAC" w14:textId="77777777" w:rsidR="00B6074B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2E57A" w14:textId="67BD19DC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proofErr w:type="spellStart"/>
      <w:r w:rsidRPr="00196640">
        <w:rPr>
          <w:rFonts w:asciiTheme="minorHAnsi" w:hAnsiTheme="minorHAnsi" w:cstheme="minorHAnsi"/>
          <w:b/>
          <w:bCs/>
          <w:sz w:val="22"/>
          <w:szCs w:val="22"/>
        </w:rPr>
        <w:t>quien</w:t>
      </w:r>
      <w:proofErr w:type="spellEnd"/>
      <w:r w:rsidRPr="00196640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Pr="00196640">
        <w:rPr>
          <w:rFonts w:asciiTheme="minorHAnsi" w:hAnsiTheme="minorHAnsi" w:cstheme="minorHAnsi"/>
          <w:b/>
          <w:bCs/>
          <w:sz w:val="22"/>
          <w:szCs w:val="22"/>
        </w:rPr>
        <w:t>interese</w:t>
      </w:r>
      <w:proofErr w:type="spellEnd"/>
      <w:r w:rsidRPr="0019664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B6A4CDD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96640">
        <w:rPr>
          <w:rFonts w:asciiTheme="minorHAnsi" w:hAnsiTheme="minorHAnsi" w:cstheme="minorHAnsi"/>
          <w:sz w:val="22"/>
          <w:szCs w:val="22"/>
          <w:lang w:val="fr-FR"/>
        </w:rPr>
        <w:t xml:space="preserve">Este aviso indica que _________________________________ es un Empleado de </w:t>
      </w:r>
      <w:r w:rsidRPr="00196640">
        <w:rPr>
          <w:rFonts w:asciiTheme="minorHAnsi" w:hAnsiTheme="minorHAnsi" w:cstheme="minorHAnsi"/>
          <w:sz w:val="22"/>
          <w:szCs w:val="22"/>
          <w:shd w:val="clear" w:color="auto" w:fill="FFFF00"/>
          <w:lang w:val="fr-FR"/>
        </w:rPr>
        <w:t>[]</w:t>
      </w:r>
      <w:r w:rsidRPr="00196640">
        <w:rPr>
          <w:rFonts w:asciiTheme="minorHAnsi" w:hAnsiTheme="minorHAnsi" w:cstheme="minorHAnsi"/>
          <w:sz w:val="22"/>
          <w:szCs w:val="22"/>
          <w:lang w:val="fr-FR"/>
        </w:rPr>
        <w:t>, una operación agrícola que se ha considerado una "Actividad Esencial" en uno de los 16 sectores críticos de infraestructura según definido por el Departamento de Seguridad Nacional:</w:t>
      </w:r>
    </w:p>
    <w:p w14:paraId="3813A86E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96640">
        <w:rPr>
          <w:rFonts w:asciiTheme="minorHAnsi" w:hAnsiTheme="minorHAnsi" w:cstheme="minorHAnsi"/>
          <w:sz w:val="22"/>
          <w:szCs w:val="22"/>
          <w:lang w:val="fr-FR"/>
        </w:rPr>
        <w:t>"El sector de Alimentación y Agricultura se ha definido como un sector de infraestructura crítica cuyos activos, sistemas y redes, ya sean físicos o virtuales, se consideran tan vitales para los Estados Unidos que su incapacidad o destrucción tendría un efecto debilitante en la seguridad, la seguridad de la economía nacional, salud pública o seguridad nacional, o cualquier combinación de los mismos. Directiva de la política presidencial 21 (PPD-21): Infraestructura Critica de Seguridad y la resiliencia avanzada de pólizas nacionales para fortalecer y mantener una infraestructura segura, funcional y resiliente. Esta directiva sobre pasa la Directiva Presidencial 7 de Seguridad Interior."</w:t>
      </w:r>
    </w:p>
    <w:p w14:paraId="65315E66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96640">
        <w:rPr>
          <w:rFonts w:asciiTheme="minorHAnsi" w:hAnsiTheme="minorHAnsi" w:cstheme="minorHAnsi"/>
          <w:sz w:val="22"/>
          <w:szCs w:val="22"/>
          <w:u w:val="single"/>
          <w:shd w:val="clear" w:color="auto" w:fill="FFFF00"/>
          <w:lang w:val="fr-FR"/>
        </w:rPr>
        <w:t>[Nombre del empleado aquí]</w:t>
      </w:r>
      <w:r w:rsidRPr="00196640">
        <w:rPr>
          <w:rFonts w:asciiTheme="minorHAnsi" w:hAnsiTheme="minorHAnsi" w:cstheme="minorHAnsi"/>
          <w:sz w:val="22"/>
          <w:szCs w:val="22"/>
          <w:shd w:val="clear" w:color="auto" w:fill="FFFF00"/>
          <w:lang w:val="fr-FR"/>
        </w:rPr>
        <w:t xml:space="preserve"> </w:t>
      </w:r>
      <w:r w:rsidRPr="00196640">
        <w:rPr>
          <w:rFonts w:asciiTheme="minorHAnsi" w:hAnsiTheme="minorHAnsi" w:cstheme="minorHAnsi"/>
          <w:sz w:val="22"/>
          <w:szCs w:val="22"/>
          <w:lang w:val="fr-FR"/>
        </w:rPr>
        <w:t>es esencial en nuestro negocio de cultivo y / o procesamiento de productos agrícolas para el consumo de humanos y animales y otras actividades relacionadas. Como tal, el empleado puede abandonar su residencia para realizar un trabajo para nuestro negocio esencial.</w:t>
      </w:r>
    </w:p>
    <w:p w14:paraId="31FF521C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96640">
        <w:rPr>
          <w:rFonts w:asciiTheme="minorHAnsi" w:hAnsiTheme="minorHAnsi" w:cstheme="minorHAnsi"/>
          <w:sz w:val="22"/>
          <w:szCs w:val="22"/>
          <w:lang w:val="fr-FR"/>
        </w:rPr>
        <w:t xml:space="preserve">Si tiene alguna pregunta o inquietud, comuníquese con </w:t>
      </w:r>
      <w:r w:rsidRPr="00196640">
        <w:rPr>
          <w:rFonts w:asciiTheme="minorHAnsi" w:hAnsiTheme="minorHAnsi" w:cstheme="minorHAnsi"/>
          <w:sz w:val="22"/>
          <w:szCs w:val="22"/>
          <w:shd w:val="clear" w:color="auto" w:fill="FFFF00"/>
          <w:lang w:val="fr-FR"/>
        </w:rPr>
        <w:t xml:space="preserve">[número de teléfono de la empresa] </w:t>
      </w:r>
      <w:r w:rsidRPr="00196640">
        <w:rPr>
          <w:rFonts w:asciiTheme="minorHAnsi" w:hAnsiTheme="minorHAnsi" w:cstheme="minorHAnsi"/>
          <w:sz w:val="22"/>
          <w:szCs w:val="22"/>
          <w:lang w:val="fr-FR"/>
        </w:rPr>
        <w:t>para obtener más información sobre este empleado o nuestra empresa.</w:t>
      </w:r>
    </w:p>
    <w:p w14:paraId="2AFDDAF5" w14:textId="77777777" w:rsidR="00B6074B" w:rsidRPr="00196640" w:rsidRDefault="00B6074B" w:rsidP="00B6074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196640">
        <w:rPr>
          <w:rFonts w:asciiTheme="minorHAnsi" w:hAnsiTheme="minorHAnsi" w:cstheme="minorHAnsi"/>
          <w:sz w:val="22"/>
          <w:szCs w:val="22"/>
          <w:lang w:val="fr-FR"/>
        </w:rPr>
        <w:t> </w:t>
      </w:r>
    </w:p>
    <w:p w14:paraId="67C5BA39" w14:textId="77777777" w:rsidR="00B6074B" w:rsidRPr="00196640" w:rsidRDefault="00B6074B" w:rsidP="00B607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96640">
        <w:rPr>
          <w:rFonts w:asciiTheme="minorHAnsi" w:hAnsiTheme="minorHAnsi" w:cstheme="minorHAnsi"/>
          <w:sz w:val="22"/>
          <w:szCs w:val="22"/>
        </w:rPr>
        <w:t>Sinceramente</w:t>
      </w:r>
      <w:proofErr w:type="spellEnd"/>
      <w:r w:rsidRPr="00196640">
        <w:rPr>
          <w:rFonts w:asciiTheme="minorHAnsi" w:hAnsiTheme="minorHAnsi" w:cstheme="minorHAnsi"/>
          <w:sz w:val="22"/>
          <w:szCs w:val="22"/>
        </w:rPr>
        <w:t>,</w:t>
      </w:r>
    </w:p>
    <w:p w14:paraId="27861904" w14:textId="77777777" w:rsidR="00B6074B" w:rsidRPr="00196640" w:rsidRDefault="00B6074B" w:rsidP="00B607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 </w:t>
      </w:r>
    </w:p>
    <w:p w14:paraId="5E7A6F0A" w14:textId="77777777" w:rsidR="00B6074B" w:rsidRPr="00196640" w:rsidRDefault="00B6074B" w:rsidP="00B607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9664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A02C281" w14:textId="03711714" w:rsidR="0069737B" w:rsidRDefault="0069737B" w:rsidP="00B6074B">
      <w:bookmarkStart w:id="0" w:name="_GoBack"/>
      <w:bookmarkEnd w:id="0"/>
    </w:p>
    <w:sectPr w:rsidR="0069737B" w:rsidSect="00B60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B"/>
    <w:rsid w:val="0069737B"/>
    <w:rsid w:val="00B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A605"/>
  <w15:chartTrackingRefBased/>
  <w15:docId w15:val="{1C76A78F-DD7D-4E9A-BD78-176FBAE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isa.gov/homeland-security-presidential-directive-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B5B93C909D47A478CA6DFFD21C5E" ma:contentTypeVersion="10" ma:contentTypeDescription="Create a new document." ma:contentTypeScope="" ma:versionID="f5da5c3d048334299e9a4940e94b9b4a">
  <xsd:schema xmlns:xsd="http://www.w3.org/2001/XMLSchema" xmlns:xs="http://www.w3.org/2001/XMLSchema" xmlns:p="http://schemas.microsoft.com/office/2006/metadata/properties" xmlns:ns3="bf1b120c-c947-489e-afaa-ddef83d21738" targetNamespace="http://schemas.microsoft.com/office/2006/metadata/properties" ma:root="true" ma:fieldsID="43549c5e028fb2a6d59bcd2b17ed52c6" ns3:_="">
    <xsd:import namespace="bf1b120c-c947-489e-afaa-ddef83d21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120c-c947-489e-afaa-ddef83d2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985A9-E03A-4338-ABFF-CD14F46E8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b120c-c947-489e-afaa-ddef83d2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18EFD-4191-49E8-8A71-18F2D59A1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B317-F297-40D7-AB01-4EBD20239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Consulo</dc:creator>
  <cp:keywords/>
  <dc:description/>
  <cp:lastModifiedBy>Alexis Consulo</cp:lastModifiedBy>
  <cp:revision>1</cp:revision>
  <dcterms:created xsi:type="dcterms:W3CDTF">2020-04-03T16:23:00Z</dcterms:created>
  <dcterms:modified xsi:type="dcterms:W3CDTF">2020-04-03T16:25:00Z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0x0101006588B5B93C909D47A478CA6DFFD21C5E</vt:lpwstr>
  </property>
</Properties>
</file>